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32" w:rsidRPr="00847632" w:rsidRDefault="00847632" w:rsidP="00847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84763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Российская Федерация</w:t>
      </w:r>
    </w:p>
    <w:p w:rsidR="00847632" w:rsidRPr="00847632" w:rsidRDefault="00847632" w:rsidP="008476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Брянская область</w:t>
      </w:r>
    </w:p>
    <w:p w:rsidR="00847632" w:rsidRPr="00847632" w:rsidRDefault="00847632" w:rsidP="008476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ДЯТЬКОВСКОГО РАЙОНА </w:t>
      </w:r>
    </w:p>
    <w:p w:rsidR="00847632" w:rsidRPr="00847632" w:rsidRDefault="00847632" w:rsidP="008476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7632" w:rsidRPr="00847632" w:rsidRDefault="00847632" w:rsidP="008476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7632" w:rsidRPr="00847632" w:rsidRDefault="00847632" w:rsidP="008476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847632" w:rsidRPr="00847632" w:rsidRDefault="00847632" w:rsidP="008476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</w:t>
      </w:r>
      <w:r w:rsidRPr="008476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</w:t>
      </w:r>
      <w:r w:rsidR="00F961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13</w:t>
      </w:r>
      <w:r w:rsidRPr="008476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</w:t>
      </w:r>
      <w:r w:rsidR="00F961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_феврал</w:t>
      </w:r>
      <w:r w:rsidR="00756E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_2015г.</w:t>
      </w:r>
    </w:p>
    <w:p w:rsidR="00847632" w:rsidRPr="00847632" w:rsidRDefault="00847632" w:rsidP="008476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7632" w:rsidRPr="00847632" w:rsidRDefault="00847632" w:rsidP="008476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8476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</w:t>
      </w:r>
      <w:r w:rsidR="00F961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230</w:t>
      </w:r>
      <w:r w:rsidRPr="008476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</w:t>
      </w:r>
    </w:p>
    <w:p w:rsidR="00847632" w:rsidRPr="00847632" w:rsidRDefault="00847632" w:rsidP="008476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.Д</w:t>
      </w:r>
      <w:proofErr w:type="gramEnd"/>
      <w:r w:rsidRPr="0084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ятьково</w:t>
      </w:r>
    </w:p>
    <w:p w:rsidR="00847632" w:rsidRDefault="00847632" w:rsidP="0084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32">
        <w:rPr>
          <w:rFonts w:ascii="Times New Roman" w:hAnsi="Times New Roman" w:cs="Times New Roman"/>
          <w:sz w:val="24"/>
          <w:szCs w:val="24"/>
        </w:rPr>
        <w:t xml:space="preserve">«Об антикоррупционной экспертизе </w:t>
      </w:r>
    </w:p>
    <w:p w:rsidR="00847632" w:rsidRDefault="00847632" w:rsidP="0084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3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847632" w:rsidRDefault="00847632" w:rsidP="0084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32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 </w:t>
      </w:r>
    </w:p>
    <w:p w:rsidR="00847632" w:rsidRPr="00847632" w:rsidRDefault="00847632" w:rsidP="0084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63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7632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847632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47632" w:rsidRDefault="00847632">
      <w:pPr>
        <w:rPr>
          <w:sz w:val="24"/>
          <w:szCs w:val="24"/>
        </w:rPr>
      </w:pPr>
    </w:p>
    <w:p w:rsidR="00847632" w:rsidRPr="002E4719" w:rsidRDefault="00847632" w:rsidP="002E4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1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E4719">
        <w:rPr>
          <w:rFonts w:ascii="Times New Roman" w:hAnsi="Times New Roman" w:cs="Times New Roman"/>
          <w:sz w:val="24"/>
          <w:szCs w:val="24"/>
        </w:rPr>
        <w:t xml:space="preserve">п.2 ст.6 Федерального закона от 25.12.2008 N 273-ФЗ "О противодействии коррупции", </w:t>
      </w:r>
      <w:r w:rsidRPr="002E4719">
        <w:rPr>
          <w:rFonts w:ascii="Times New Roman" w:hAnsi="Times New Roman" w:cs="Times New Roman"/>
          <w:sz w:val="24"/>
          <w:szCs w:val="24"/>
        </w:rPr>
        <w:t>п.3 ч.1 ст.3 Федерального закона от 17.07.2009 N 172-ФЗ</w:t>
      </w:r>
      <w:proofErr w:type="gramStart"/>
      <w:r w:rsidRPr="002E4719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2E4719">
        <w:rPr>
          <w:rFonts w:ascii="Times New Roman" w:hAnsi="Times New Roman" w:cs="Times New Roman"/>
          <w:sz w:val="24"/>
          <w:szCs w:val="24"/>
        </w:rPr>
        <w:t xml:space="preserve">б антикоррупционной экспертизе нормативных правовых актов и проектов нормативных правовых актов", </w:t>
      </w:r>
      <w:r w:rsidR="002E4719">
        <w:rPr>
          <w:rFonts w:ascii="Times New Roman" w:hAnsi="Times New Roman" w:cs="Times New Roman"/>
          <w:sz w:val="24"/>
          <w:szCs w:val="24"/>
        </w:rPr>
        <w:t xml:space="preserve">п.2 ст.5, </w:t>
      </w:r>
      <w:r w:rsidRPr="002E4719">
        <w:rPr>
          <w:rFonts w:ascii="Times New Roman" w:hAnsi="Times New Roman" w:cs="Times New Roman"/>
          <w:sz w:val="24"/>
          <w:szCs w:val="24"/>
        </w:rPr>
        <w:t>ст.7 Закона  Брянской области от 11.07.2007 N 105-З "О противодействии коррупции в Брянской области",</w:t>
      </w:r>
      <w:hyperlink r:id="rId5" w:history="1">
        <w:r w:rsidR="002E4719" w:rsidRPr="002E471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2E4719" w:rsidRPr="002E47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</w:t>
      </w:r>
      <w:r w:rsidRPr="002E4719">
        <w:rPr>
          <w:rFonts w:ascii="Times New Roman" w:hAnsi="Times New Roman" w:cs="Times New Roman"/>
          <w:sz w:val="24"/>
          <w:szCs w:val="24"/>
        </w:rPr>
        <w:t xml:space="preserve">  п.5.3. Положения о порядке подготовки правовых актов администрации Дятьковского района, утвержденного распоряжением администрации Дятьковского района  от 12.02.2015 №79-р</w:t>
      </w:r>
      <w:r w:rsidR="002E4719" w:rsidRPr="002E4719">
        <w:rPr>
          <w:rFonts w:ascii="Times New Roman" w:hAnsi="Times New Roman" w:cs="Times New Roman"/>
          <w:sz w:val="24"/>
          <w:szCs w:val="24"/>
        </w:rPr>
        <w:t>,</w:t>
      </w:r>
      <w:r w:rsidR="002E4719">
        <w:rPr>
          <w:rFonts w:ascii="Times New Roman" w:hAnsi="Times New Roman" w:cs="Times New Roman"/>
          <w:sz w:val="24"/>
          <w:szCs w:val="24"/>
        </w:rPr>
        <w:t xml:space="preserve"> абз.17 п.1.1</w:t>
      </w:r>
      <w:r w:rsidR="002E4719">
        <w:rPr>
          <w:rFonts w:ascii="Times New Roman" w:hAnsi="Times New Roman" w:cs="Times New Roman"/>
        </w:rPr>
        <w:t>Распределения</w:t>
      </w:r>
      <w:r w:rsidR="002E4719" w:rsidRPr="005D5D91">
        <w:rPr>
          <w:rFonts w:ascii="Times New Roman" w:hAnsi="Times New Roman" w:cs="Times New Roman"/>
        </w:rPr>
        <w:t xml:space="preserve"> обязанностей между заместителями главы администрации Дятьковского района</w:t>
      </w:r>
      <w:r w:rsidR="002E4719">
        <w:rPr>
          <w:rFonts w:ascii="Times New Roman" w:hAnsi="Times New Roman" w:cs="Times New Roman"/>
          <w:sz w:val="24"/>
          <w:szCs w:val="24"/>
        </w:rPr>
        <w:t xml:space="preserve">, утвержденного распоряжением </w:t>
      </w:r>
      <w:r w:rsidR="002E4719" w:rsidRPr="005D5D91">
        <w:rPr>
          <w:rFonts w:ascii="Times New Roman" w:hAnsi="Times New Roman" w:cs="Times New Roman"/>
        </w:rPr>
        <w:t xml:space="preserve">администрации Дятьковского района от </w:t>
      </w:r>
      <w:r w:rsidR="000553B1">
        <w:rPr>
          <w:rFonts w:ascii="Times New Roman" w:hAnsi="Times New Roman" w:cs="Times New Roman"/>
        </w:rPr>
        <w:t xml:space="preserve"> 14.01.2015 №8р</w:t>
      </w:r>
      <w:r w:rsidR="002B30A1">
        <w:rPr>
          <w:rFonts w:ascii="Times New Roman" w:hAnsi="Times New Roman" w:cs="Times New Roman"/>
        </w:rPr>
        <w:t>,</w:t>
      </w:r>
    </w:p>
    <w:p w:rsidR="002E4719" w:rsidRPr="002E4719" w:rsidRDefault="000553B1" w:rsidP="002E47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E4719" w:rsidRPr="002E4719">
        <w:rPr>
          <w:rFonts w:ascii="Times New Roman" w:hAnsi="Times New Roman" w:cs="Times New Roman"/>
          <w:sz w:val="24"/>
          <w:szCs w:val="24"/>
        </w:rPr>
        <w:t>:</w:t>
      </w:r>
    </w:p>
    <w:p w:rsidR="004A3940" w:rsidRDefault="002E4719" w:rsidP="002E4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19">
        <w:rPr>
          <w:rFonts w:ascii="Times New Roman" w:hAnsi="Times New Roman" w:cs="Times New Roman"/>
          <w:sz w:val="24"/>
          <w:szCs w:val="24"/>
        </w:rPr>
        <w:t xml:space="preserve">1. </w:t>
      </w:r>
      <w:r w:rsidR="002B30A1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</w:t>
      </w:r>
      <w:r w:rsidRPr="002E4719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нормативных правовых актов  (проектов </w:t>
      </w:r>
      <w:r w:rsidR="00FA18A1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2E4719">
        <w:rPr>
          <w:rFonts w:ascii="Times New Roman" w:hAnsi="Times New Roman" w:cs="Times New Roman"/>
          <w:sz w:val="24"/>
          <w:szCs w:val="24"/>
        </w:rPr>
        <w:t>) администрации Дятьковского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A1" w:rsidRDefault="002E4719" w:rsidP="002B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30A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2E4719" w:rsidRDefault="002B30A1" w:rsidP="002E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4719" w:rsidRPr="00572B76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0553B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E4719" w:rsidRPr="00572B76">
        <w:rPr>
          <w:rFonts w:ascii="Times New Roman" w:hAnsi="Times New Roman" w:cs="Times New Roman"/>
          <w:sz w:val="24"/>
          <w:szCs w:val="24"/>
        </w:rPr>
        <w:t>в Информационном бюллетене Дятьковского района и разместить на официальном сайте администрации Дятьковского района в сети Интернет.</w:t>
      </w:r>
    </w:p>
    <w:p w:rsidR="002E4719" w:rsidRPr="00572B76" w:rsidRDefault="002B30A1" w:rsidP="002E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47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47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47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FA18A1">
        <w:rPr>
          <w:rFonts w:ascii="Times New Roman" w:hAnsi="Times New Roman" w:cs="Times New Roman"/>
          <w:sz w:val="24"/>
          <w:szCs w:val="24"/>
        </w:rPr>
        <w:t xml:space="preserve"> возложить на первого заместителя главы администрации Миронова И.Н</w:t>
      </w:r>
      <w:r w:rsidR="002E4719">
        <w:rPr>
          <w:rFonts w:ascii="Times New Roman" w:hAnsi="Times New Roman" w:cs="Times New Roman"/>
          <w:sz w:val="24"/>
          <w:szCs w:val="24"/>
        </w:rPr>
        <w:t>.</w:t>
      </w:r>
    </w:p>
    <w:p w:rsidR="00FA18A1" w:rsidRDefault="00FA18A1" w:rsidP="002E4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8A1" w:rsidRDefault="00FA18A1" w:rsidP="00FA18A1">
      <w:pPr>
        <w:rPr>
          <w:rFonts w:ascii="Times New Roman" w:hAnsi="Times New Roman" w:cs="Times New Roman"/>
          <w:sz w:val="24"/>
          <w:szCs w:val="24"/>
        </w:rPr>
      </w:pPr>
    </w:p>
    <w:p w:rsidR="00FA18A1" w:rsidRPr="003B6139" w:rsidRDefault="00FA18A1" w:rsidP="00FA18A1">
      <w:pPr>
        <w:pStyle w:val="ConsPlusNormal"/>
        <w:tabs>
          <w:tab w:val="left" w:pos="517"/>
        </w:tabs>
        <w:rPr>
          <w:rFonts w:ascii="Times New Roman" w:hAnsi="Times New Roman" w:cs="Times New Roman"/>
          <w:sz w:val="24"/>
          <w:szCs w:val="24"/>
        </w:rPr>
      </w:pPr>
      <w:r w:rsidRPr="003B613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A18A1" w:rsidRPr="003B6139" w:rsidRDefault="00FA18A1" w:rsidP="00FA18A1">
      <w:pPr>
        <w:pStyle w:val="ConsPlusNormal"/>
        <w:tabs>
          <w:tab w:val="left" w:pos="517"/>
        </w:tabs>
        <w:rPr>
          <w:rFonts w:ascii="Times New Roman" w:hAnsi="Times New Roman" w:cs="Times New Roman"/>
          <w:sz w:val="24"/>
          <w:szCs w:val="24"/>
        </w:rPr>
      </w:pPr>
      <w:r w:rsidRPr="003B6139">
        <w:rPr>
          <w:rFonts w:ascii="Times New Roman" w:hAnsi="Times New Roman" w:cs="Times New Roman"/>
          <w:sz w:val="24"/>
          <w:szCs w:val="24"/>
        </w:rPr>
        <w:t xml:space="preserve">Дятьковского района  </w:t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</w:r>
      <w:r w:rsidRPr="003B6139">
        <w:rPr>
          <w:rFonts w:ascii="Times New Roman" w:hAnsi="Times New Roman" w:cs="Times New Roman"/>
          <w:sz w:val="24"/>
          <w:szCs w:val="24"/>
        </w:rPr>
        <w:tab/>
        <w:t>Е.С.Кривцова</w:t>
      </w:r>
    </w:p>
    <w:p w:rsidR="00FA18A1" w:rsidRDefault="00FA18A1" w:rsidP="00FA18A1">
      <w:pPr>
        <w:pStyle w:val="ConsPlusNormal"/>
        <w:jc w:val="right"/>
      </w:pPr>
    </w:p>
    <w:p w:rsidR="00FA18A1" w:rsidRDefault="00FA18A1" w:rsidP="00FA18A1">
      <w:pPr>
        <w:pStyle w:val="ConsPlusNormal"/>
        <w:tabs>
          <w:tab w:val="left" w:pos="193"/>
          <w:tab w:val="right" w:pos="10205"/>
        </w:tabs>
        <w:outlineLvl w:val="0"/>
        <w:rPr>
          <w:rFonts w:ascii="Times New Roman" w:hAnsi="Times New Roman" w:cs="Times New Roman"/>
        </w:rPr>
      </w:pPr>
    </w:p>
    <w:p w:rsidR="000553B1" w:rsidRPr="00637D90" w:rsidRDefault="000553B1" w:rsidP="000553B1">
      <w:pPr>
        <w:pStyle w:val="ConsPlusNormal"/>
        <w:tabs>
          <w:tab w:val="left" w:pos="193"/>
          <w:tab w:val="right" w:pos="10205"/>
        </w:tabs>
        <w:outlineLvl w:val="0"/>
        <w:rPr>
          <w:rFonts w:ascii="Times New Roman" w:hAnsi="Times New Roman" w:cs="Times New Roman"/>
        </w:rPr>
      </w:pPr>
      <w:proofErr w:type="spellStart"/>
      <w:r w:rsidRPr="00637D90">
        <w:rPr>
          <w:rFonts w:ascii="Times New Roman" w:hAnsi="Times New Roman" w:cs="Times New Roman"/>
        </w:rPr>
        <w:t>Исп.</w:t>
      </w:r>
      <w:proofErr w:type="gramStart"/>
      <w:r w:rsidRPr="00637D90">
        <w:rPr>
          <w:rFonts w:ascii="Times New Roman" w:hAnsi="Times New Roman" w:cs="Times New Roman"/>
        </w:rPr>
        <w:t>:М</w:t>
      </w:r>
      <w:proofErr w:type="gramEnd"/>
      <w:r w:rsidRPr="00637D90">
        <w:rPr>
          <w:rFonts w:ascii="Times New Roman" w:hAnsi="Times New Roman" w:cs="Times New Roman"/>
        </w:rPr>
        <w:t>акеева</w:t>
      </w:r>
      <w:proofErr w:type="spellEnd"/>
      <w:r w:rsidRPr="00637D90">
        <w:rPr>
          <w:rFonts w:ascii="Times New Roman" w:hAnsi="Times New Roman" w:cs="Times New Roman"/>
        </w:rPr>
        <w:t xml:space="preserve"> Н.Н.</w:t>
      </w:r>
    </w:p>
    <w:p w:rsidR="000553B1" w:rsidRPr="00637D90" w:rsidRDefault="000553B1" w:rsidP="000553B1">
      <w:pPr>
        <w:pStyle w:val="ConsPlusNormal"/>
        <w:tabs>
          <w:tab w:val="left" w:pos="193"/>
          <w:tab w:val="right" w:pos="10205"/>
        </w:tabs>
        <w:outlineLvl w:val="0"/>
        <w:rPr>
          <w:rFonts w:ascii="Times New Roman" w:hAnsi="Times New Roman" w:cs="Times New Roman"/>
        </w:rPr>
      </w:pPr>
      <w:r w:rsidRPr="00637D90">
        <w:rPr>
          <w:rFonts w:ascii="Times New Roman" w:hAnsi="Times New Roman" w:cs="Times New Roman"/>
        </w:rPr>
        <w:t xml:space="preserve"> 3 25 49</w:t>
      </w:r>
    </w:p>
    <w:p w:rsidR="000553B1" w:rsidRPr="00637D90" w:rsidRDefault="000553B1" w:rsidP="000553B1">
      <w:pPr>
        <w:pStyle w:val="ConsPlusNormal"/>
        <w:tabs>
          <w:tab w:val="left" w:pos="193"/>
          <w:tab w:val="right" w:pos="10205"/>
        </w:tabs>
        <w:outlineLvl w:val="0"/>
        <w:rPr>
          <w:rFonts w:ascii="Times New Roman" w:hAnsi="Times New Roman" w:cs="Times New Roman"/>
        </w:rPr>
      </w:pPr>
    </w:p>
    <w:p w:rsidR="000553B1" w:rsidRDefault="000553B1" w:rsidP="000553B1">
      <w:pPr>
        <w:pStyle w:val="ConsPlusNormal"/>
        <w:tabs>
          <w:tab w:val="left" w:pos="193"/>
          <w:tab w:val="right" w:pos="10205"/>
        </w:tabs>
        <w:outlineLvl w:val="0"/>
        <w:rPr>
          <w:rFonts w:ascii="Times New Roman" w:hAnsi="Times New Roman" w:cs="Times New Roman"/>
        </w:rPr>
      </w:pPr>
    </w:p>
    <w:p w:rsidR="000553B1" w:rsidRPr="00637D90" w:rsidRDefault="000553B1" w:rsidP="000553B1">
      <w:pPr>
        <w:pStyle w:val="ConsPlusNormal"/>
        <w:tabs>
          <w:tab w:val="left" w:pos="193"/>
          <w:tab w:val="right" w:pos="10205"/>
        </w:tabs>
        <w:outlineLvl w:val="0"/>
        <w:rPr>
          <w:rFonts w:ascii="Times New Roman" w:hAnsi="Times New Roman" w:cs="Times New Roman"/>
        </w:rPr>
      </w:pPr>
      <w:r w:rsidRPr="00637D90">
        <w:rPr>
          <w:rFonts w:ascii="Times New Roman" w:hAnsi="Times New Roman" w:cs="Times New Roman"/>
        </w:rPr>
        <w:t xml:space="preserve">Послано: 2- в дело, 1-прокуратура </w:t>
      </w:r>
      <w:proofErr w:type="spellStart"/>
      <w:r w:rsidRPr="00637D90">
        <w:rPr>
          <w:rFonts w:ascii="Times New Roman" w:hAnsi="Times New Roman" w:cs="Times New Roman"/>
        </w:rPr>
        <w:t>г</w:t>
      </w:r>
      <w:proofErr w:type="gramStart"/>
      <w:r w:rsidRPr="00637D90">
        <w:rPr>
          <w:rFonts w:ascii="Times New Roman" w:hAnsi="Times New Roman" w:cs="Times New Roman"/>
        </w:rPr>
        <w:t>.Д</w:t>
      </w:r>
      <w:proofErr w:type="gramEnd"/>
      <w:r w:rsidRPr="00637D90">
        <w:rPr>
          <w:rFonts w:ascii="Times New Roman" w:hAnsi="Times New Roman" w:cs="Times New Roman"/>
        </w:rPr>
        <w:t>ятьково</w:t>
      </w:r>
      <w:proofErr w:type="spellEnd"/>
      <w:r w:rsidRPr="00637D90">
        <w:rPr>
          <w:rFonts w:ascii="Times New Roman" w:hAnsi="Times New Roman" w:cs="Times New Roman"/>
        </w:rPr>
        <w:t xml:space="preserve">, по 1 экз.-структурным подразделениям администрации в соответствии с утвержденной структурой </w:t>
      </w:r>
    </w:p>
    <w:p w:rsidR="00B10B7D" w:rsidRDefault="00B10B7D" w:rsidP="00FA18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0B7D" w:rsidRDefault="00B10B7D" w:rsidP="00FA18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0B7D" w:rsidRDefault="00B10B7D" w:rsidP="00FA18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18A1" w:rsidRDefault="00FA18A1" w:rsidP="00FA18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18A1" w:rsidRPr="00FA18A1" w:rsidRDefault="002B30A1" w:rsidP="00F961FF">
      <w:pPr>
        <w:widowControl w:val="0"/>
        <w:tabs>
          <w:tab w:val="left" w:pos="193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FA18A1" w:rsidRPr="00FA18A1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Утверждено</w:t>
      </w:r>
    </w:p>
    <w:p w:rsidR="002B30A1" w:rsidRDefault="002B30A1" w:rsidP="00FA1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Постановлением</w:t>
      </w:r>
    </w:p>
    <w:p w:rsidR="00FA18A1" w:rsidRPr="00FA18A1" w:rsidRDefault="00FA18A1" w:rsidP="00FA1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18A1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 Дятьковского района</w:t>
      </w:r>
    </w:p>
    <w:p w:rsidR="00FA18A1" w:rsidRPr="00FA18A1" w:rsidRDefault="00FA18A1" w:rsidP="00FA1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18A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«__</w:t>
      </w:r>
      <w:r w:rsidR="00F961FF">
        <w:rPr>
          <w:rFonts w:ascii="Times New Roman" w:eastAsiaTheme="minorEastAsia" w:hAnsi="Times New Roman" w:cs="Times New Roman"/>
          <w:sz w:val="20"/>
          <w:szCs w:val="20"/>
          <w:lang w:eastAsia="ru-RU"/>
        </w:rPr>
        <w:t>13</w:t>
      </w:r>
      <w:r w:rsidRPr="00FA18A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___»__</w:t>
      </w:r>
      <w:r w:rsidR="00F961FF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февраля</w:t>
      </w:r>
      <w:r w:rsidRPr="00FA18A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__2015 №___</w:t>
      </w:r>
      <w:r w:rsidR="00F961FF">
        <w:rPr>
          <w:rFonts w:ascii="Times New Roman" w:eastAsiaTheme="minorEastAsia" w:hAnsi="Times New Roman" w:cs="Times New Roman"/>
          <w:sz w:val="20"/>
          <w:szCs w:val="20"/>
          <w:lang w:eastAsia="ru-RU"/>
        </w:rPr>
        <w:t>230</w:t>
      </w:r>
      <w:r w:rsidRPr="00FA18A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</w:p>
    <w:p w:rsidR="00FA18A1" w:rsidRPr="00FA18A1" w:rsidRDefault="00FA18A1" w:rsidP="00FA18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A18A1" w:rsidRPr="00FA18A1" w:rsidRDefault="00FA18A1" w:rsidP="00FA18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B30A1" w:rsidRDefault="002B30A1" w:rsidP="00FA1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A18A1" w:rsidRPr="00FA18A1" w:rsidRDefault="002B30A1" w:rsidP="00FA1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FA18A1" w:rsidRPr="00FA18A1">
        <w:rPr>
          <w:rFonts w:ascii="Times New Roman" w:hAnsi="Times New Roman" w:cs="Times New Roman"/>
          <w:b/>
          <w:sz w:val="24"/>
          <w:szCs w:val="24"/>
        </w:rPr>
        <w:t>проведения антикоррупционной экспертизы</w:t>
      </w:r>
    </w:p>
    <w:p w:rsidR="00FA18A1" w:rsidRPr="00FA18A1" w:rsidRDefault="00FA18A1" w:rsidP="00FA1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A1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</w:p>
    <w:p w:rsidR="00FA18A1" w:rsidRPr="00FA18A1" w:rsidRDefault="00FA18A1" w:rsidP="00FA1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A1">
        <w:rPr>
          <w:rFonts w:ascii="Times New Roman" w:hAnsi="Times New Roman" w:cs="Times New Roman"/>
          <w:b/>
          <w:sz w:val="24"/>
          <w:szCs w:val="24"/>
        </w:rPr>
        <w:t>(проектов нормативных правовых актов)</w:t>
      </w:r>
    </w:p>
    <w:p w:rsidR="00FA18A1" w:rsidRPr="00FA18A1" w:rsidRDefault="00FA18A1" w:rsidP="00FA18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A1">
        <w:rPr>
          <w:rFonts w:ascii="Times New Roman" w:hAnsi="Times New Roman" w:cs="Times New Roman"/>
          <w:b/>
          <w:sz w:val="24"/>
          <w:szCs w:val="24"/>
        </w:rPr>
        <w:t>администрации Дятьковского района.</w:t>
      </w:r>
    </w:p>
    <w:p w:rsidR="00FA18A1" w:rsidRDefault="00FA18A1" w:rsidP="00FA18A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A1" w:rsidRDefault="00FA18A1" w:rsidP="00FA18A1">
      <w:pPr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Брянской области от 11.07.2007 N 105-З "О противодействии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 в Брянской области" и устанавливает порядок проведения антикоррупционной экспер</w:t>
      </w:r>
      <w:r w:rsidR="00FC1045">
        <w:rPr>
          <w:rFonts w:ascii="Times New Roman" w:hAnsi="Times New Roman" w:cs="Times New Roman"/>
          <w:sz w:val="24"/>
          <w:szCs w:val="24"/>
        </w:rPr>
        <w:t xml:space="preserve">тизы нормативных правовых актов (проектов нормативных правовых актов) администрации Дятьковского района (далее-администрация)  </w:t>
      </w:r>
      <w:r>
        <w:rPr>
          <w:rFonts w:ascii="Times New Roman" w:hAnsi="Times New Roman" w:cs="Times New Roman"/>
          <w:sz w:val="24"/>
          <w:szCs w:val="24"/>
        </w:rPr>
        <w:t xml:space="preserve">в целях выявления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проведения антикоррупционной экспертизы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Предметом антикоррупционной экспертизы являются действующие нормативные правовые акты, а также проекты нормативных правовых актов </w:t>
      </w:r>
      <w:r w:rsidR="00FC10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(далее - нормативные правовые акты и проекты нормативных правовых актов).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актов.</w:t>
      </w:r>
    </w:p>
    <w:p w:rsidR="00A17EA5" w:rsidRDefault="00A17EA5" w:rsidP="00FC1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Антикоррупционная экспертиза проводится </w:t>
      </w:r>
      <w:r w:rsidR="00FC1045">
        <w:rPr>
          <w:rFonts w:ascii="Times New Roman" w:hAnsi="Times New Roman" w:cs="Times New Roman"/>
          <w:sz w:val="24"/>
          <w:szCs w:val="24"/>
        </w:rPr>
        <w:t xml:space="preserve">отделом юридической и кадровой работы администрации Дятьковского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</w:t>
      </w:r>
      <w:r w:rsidR="00FC1045">
        <w:rPr>
          <w:rFonts w:ascii="Times New Roman" w:hAnsi="Times New Roman" w:cs="Times New Roman"/>
          <w:sz w:val="24"/>
          <w:szCs w:val="24"/>
        </w:rPr>
        <w:t xml:space="preserve">ных правовых актов, утвержденных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Антикоррупционная экспертиза проектов нормативных правовых актов проводится в рамках проведения правовой экспертизы указанных проектов.</w:t>
      </w:r>
    </w:p>
    <w:p w:rsidR="00FC104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Антикоррупционная экспертиза действующих нормативных правовых актов проводится при мониторинге их применения, а также по </w:t>
      </w:r>
      <w:r w:rsidR="00FC1045">
        <w:rPr>
          <w:rFonts w:ascii="Times New Roman" w:hAnsi="Times New Roman" w:cs="Times New Roman"/>
          <w:sz w:val="24"/>
          <w:szCs w:val="24"/>
        </w:rPr>
        <w:t xml:space="preserve">поручению главы администрации Дятьковского района. 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Выявленные в нормативных правовых актах (проектах нормативных правовых актов)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заключении, которое в обязательном порядке рассматривается</w:t>
      </w:r>
      <w:r w:rsidR="00FC1045">
        <w:rPr>
          <w:rFonts w:ascii="Times New Roman" w:hAnsi="Times New Roman" w:cs="Times New Roman"/>
          <w:sz w:val="24"/>
          <w:szCs w:val="24"/>
        </w:rPr>
        <w:t xml:space="preserve"> главой администрации Дятьковского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Проекты нормативных правовых актов, содержащие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подлежат доработке автором проекта. Доработанные проекты подлежат повторной антикоррупционной экспертизе.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Сроки проведения антикоррупционной экспертизы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Срок проведения антикоррупционной экспертизы действующих нормативных правовых актов - 10 рабочих дней со дня получения соответствующего поручения.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Проведение антикоррупционной экспертизы проектов нормативных правовых актов осуществляется в течение срока, установленного </w:t>
      </w:r>
      <w:r w:rsidR="00B10B7D">
        <w:rPr>
          <w:rFonts w:ascii="Times New Roman" w:hAnsi="Times New Roman" w:cs="Times New Roman"/>
          <w:sz w:val="24"/>
          <w:szCs w:val="24"/>
        </w:rPr>
        <w:t xml:space="preserve">для правовой экспертизы нормативных правовых актов, </w:t>
      </w:r>
      <w:r w:rsidR="00B10B7D" w:rsidRPr="006F6D45">
        <w:rPr>
          <w:rFonts w:ascii="Times New Roman" w:hAnsi="Times New Roman" w:cs="Times New Roman"/>
          <w:sz w:val="24"/>
          <w:szCs w:val="24"/>
        </w:rPr>
        <w:t>Положением о порядке подготовки правовых актов администрации Дятьковского района, утвержденного распоряжением администрации Дятьковского района  от 12.02.2015 №79-р</w:t>
      </w:r>
      <w:r w:rsidR="00B10B7D">
        <w:rPr>
          <w:rFonts w:ascii="Times New Roman" w:hAnsi="Times New Roman" w:cs="Times New Roman"/>
          <w:sz w:val="24"/>
          <w:szCs w:val="24"/>
        </w:rPr>
        <w:t>.</w:t>
      </w:r>
    </w:p>
    <w:p w:rsidR="00FC1045" w:rsidRDefault="00FC104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Подготовка заключения по результатам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Результаты антикоррупционной экспертизы действующих нормативных правовых актов и проектов нормативных правовых актов отражаются в экспертном заключении по результатам правовой экспертизы (в случае проведения последней) или оформляются самостоятельным экспертным заключением.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экспертном заключении отражаются следующие сведения: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об исполнителе, проводящем антикоррупционную экспертизу;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реквизиты нормативного правового акта, представленного на антикоррупционную экспертизу, или наименование представленного проекта нормативного правового акта;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перечень выявленных коррупционных факторов с указанием их признаков и соответствующих частей (пунктов, подпунктов, абзацев) нормативного правового акта или проекта нормативного правового акта, в которых эти факторы выявлены;</w:t>
      </w:r>
      <w:proofErr w:type="gramEnd"/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предложения о способах ликвидации или нейтрализации коррупционных факторов;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случае отсутствия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в нормативных правовых актах и проектах нормативных правовых актов в заключении указывается, что указанные факторы при проведении антикоррупционной экспертизы не выявлены.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Создание условий для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антикоррупционной экспертизы проектов нормативных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A17EA5" w:rsidRDefault="00A17EA5" w:rsidP="00A1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EA5" w:rsidRDefault="00B10B7D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A17E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7EA5">
        <w:rPr>
          <w:rFonts w:ascii="Times New Roman" w:hAnsi="Times New Roman" w:cs="Times New Roman"/>
          <w:sz w:val="24"/>
          <w:szCs w:val="24"/>
        </w:rPr>
        <w:t xml:space="preserve">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1" w:history="1">
        <w:r w:rsidR="00A17EA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A17EA5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N 96, может направляться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A17EA5">
        <w:rPr>
          <w:rFonts w:ascii="Times New Roman" w:hAnsi="Times New Roman" w:cs="Times New Roman"/>
          <w:sz w:val="24"/>
          <w:szCs w:val="24"/>
        </w:rPr>
        <w:t>по почте, в виде электронного документа по электронной почте или иным способом.</w:t>
      </w:r>
      <w:proofErr w:type="gramEnd"/>
    </w:p>
    <w:p w:rsidR="00A17EA5" w:rsidRDefault="00B10B7D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A17EA5">
        <w:rPr>
          <w:rFonts w:ascii="Times New Roman" w:hAnsi="Times New Roman" w:cs="Times New Roman"/>
          <w:sz w:val="24"/>
          <w:szCs w:val="24"/>
        </w:rPr>
        <w:t xml:space="preserve">. Экспертное заключение носит рекомендательный характер и подлежит обязательному рассмотрению </w:t>
      </w:r>
      <w:r>
        <w:rPr>
          <w:rFonts w:ascii="Times New Roman" w:hAnsi="Times New Roman" w:cs="Times New Roman"/>
          <w:sz w:val="24"/>
          <w:szCs w:val="24"/>
        </w:rPr>
        <w:t>главой администрации Дятьковского района.</w:t>
      </w:r>
    </w:p>
    <w:p w:rsidR="00B10B7D" w:rsidRDefault="00B10B7D" w:rsidP="00A17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8A1" w:rsidRPr="00FA18A1" w:rsidRDefault="00FA18A1" w:rsidP="00FA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18A1" w:rsidRPr="00FA18A1" w:rsidSect="008476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35C"/>
    <w:rsid w:val="000553B1"/>
    <w:rsid w:val="002B30A1"/>
    <w:rsid w:val="002E4719"/>
    <w:rsid w:val="003C732D"/>
    <w:rsid w:val="004A3940"/>
    <w:rsid w:val="0050536D"/>
    <w:rsid w:val="00756E33"/>
    <w:rsid w:val="00847632"/>
    <w:rsid w:val="00A17EA5"/>
    <w:rsid w:val="00B10B7D"/>
    <w:rsid w:val="00F5635C"/>
    <w:rsid w:val="00F961FF"/>
    <w:rsid w:val="00FA18A1"/>
    <w:rsid w:val="00FC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361AAB9B9A5676B01C8D330559B851E3853A9C006CF717ACD366E80KEb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361AAB9B9A5676B01C8D330559B851E3854A4C104CF717ACD366E80KEb5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361AAB9B9A5676B01C8D330559B851E3A55A5CC00CF717ACD366E80KEb5M" TargetMode="External"/><Relationship Id="rId11" Type="http://schemas.openxmlformats.org/officeDocument/2006/relationships/hyperlink" Target="consultantplus://offline/ref=1FC361AAB9B9A5676B01C8D330559B851E3853A9C006CF717ACD366E80E5C2AA3E2A3B5C6AA885F9K4bEM" TargetMode="External"/><Relationship Id="rId5" Type="http://schemas.openxmlformats.org/officeDocument/2006/relationships/hyperlink" Target="consultantplus://offline/ref=B475463CD2FD2B787470EECD06369AD9C9C3200FF7D72D59C66C54B017oD37L" TargetMode="External"/><Relationship Id="rId10" Type="http://schemas.openxmlformats.org/officeDocument/2006/relationships/hyperlink" Target="consultantplus://offline/ref=1FC361AAB9B9A5676B01C8D330559B851E3853A9C006CF717ACD366E80E5C2AA3E2A3B5C6AA885FAK4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361AAB9B9A5676B01C8D02239C7881E3609ADCB06C42525926D33D7ECC8FD7965621E2EA584F84DD465K2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Пользователь Windows</cp:lastModifiedBy>
  <cp:revision>2</cp:revision>
  <cp:lastPrinted>2015-02-17T11:09:00Z</cp:lastPrinted>
  <dcterms:created xsi:type="dcterms:W3CDTF">2019-12-20T06:35:00Z</dcterms:created>
  <dcterms:modified xsi:type="dcterms:W3CDTF">2019-12-20T06:35:00Z</dcterms:modified>
</cp:coreProperties>
</file>