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70" w:rsidRPr="00FB5F4B" w:rsidRDefault="00DC7770" w:rsidP="00DC777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DC7770" w:rsidRPr="00FB5F4B" w:rsidRDefault="00DC7770" w:rsidP="00DC77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</w:t>
      </w:r>
    </w:p>
    <w:p w:rsidR="00DC7770" w:rsidRPr="00FB5F4B" w:rsidRDefault="00DC7770" w:rsidP="00DC77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DC7770" w:rsidRPr="00FB5F4B" w:rsidRDefault="00DC7770" w:rsidP="00DC77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Дятьковского района</w:t>
      </w:r>
    </w:p>
    <w:p w:rsidR="00DC7770" w:rsidRDefault="00DC7770" w:rsidP="00DC77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67862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67862">
        <w:rPr>
          <w:rFonts w:ascii="Times New Roman" w:hAnsi="Times New Roman" w:cs="Times New Roman"/>
          <w:sz w:val="24"/>
          <w:szCs w:val="24"/>
        </w:rPr>
        <w:t xml:space="preserve"> декабря </w:t>
      </w:r>
      <w:r>
        <w:rPr>
          <w:rFonts w:ascii="Times New Roman" w:hAnsi="Times New Roman" w:cs="Times New Roman"/>
          <w:sz w:val="24"/>
          <w:szCs w:val="24"/>
        </w:rPr>
        <w:t>2019г.</w:t>
      </w:r>
    </w:p>
    <w:p w:rsidR="00DC7770" w:rsidRPr="00FB5F4B" w:rsidRDefault="00DC7770" w:rsidP="00DC77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867862">
        <w:rPr>
          <w:rFonts w:ascii="Times New Roman" w:hAnsi="Times New Roman" w:cs="Times New Roman"/>
          <w:sz w:val="24"/>
          <w:szCs w:val="24"/>
        </w:rPr>
        <w:t xml:space="preserve"> 686-р</w:t>
      </w:r>
      <w:bookmarkStart w:id="0" w:name="_GoBack"/>
      <w:bookmarkEnd w:id="0"/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FB5F4B">
        <w:rPr>
          <w:rFonts w:ascii="Times New Roman" w:hAnsi="Times New Roman" w:cs="Times New Roman"/>
          <w:sz w:val="24"/>
          <w:szCs w:val="24"/>
        </w:rPr>
        <w:t>ПОЛОЖЕНИЕ</w:t>
      </w:r>
    </w:p>
    <w:p w:rsidR="00DC7770" w:rsidRPr="00FB5F4B" w:rsidRDefault="00DC7770" w:rsidP="00DC77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О СЕКТОРЕ </w:t>
      </w:r>
      <w:r>
        <w:rPr>
          <w:rFonts w:ascii="Times New Roman" w:hAnsi="Times New Roman" w:cs="Times New Roman"/>
          <w:sz w:val="24"/>
          <w:szCs w:val="24"/>
        </w:rPr>
        <w:t xml:space="preserve">АРХИВА </w:t>
      </w:r>
      <w:r w:rsidRPr="00FB5F4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DC7770" w:rsidRPr="00FB5F4B" w:rsidRDefault="00DC7770" w:rsidP="00DC777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ДЯТЬКОВСКОГО РАЙОНА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6676B8" w:rsidRDefault="00DC7770" w:rsidP="00DC77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1.1. Настоящее Положение устанавливает порядок организации и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сектора архива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администрации Дятьковского района (далее - </w:t>
      </w:r>
      <w:r>
        <w:rPr>
          <w:rFonts w:ascii="Times New Roman" w:eastAsia="Calibri" w:hAnsi="Times New Roman" w:cs="Times New Roman"/>
          <w:sz w:val="24"/>
          <w:szCs w:val="24"/>
        </w:rPr>
        <w:t>сектор</w:t>
      </w:r>
      <w:r w:rsidRPr="006676B8">
        <w:rPr>
          <w:rFonts w:ascii="Times New Roman" w:eastAsia="Calibri" w:hAnsi="Times New Roman" w:cs="Times New Roman"/>
          <w:sz w:val="24"/>
          <w:szCs w:val="24"/>
        </w:rPr>
        <w:t>), определяет его цели, задачи, функции, права и ответственность.</w:t>
      </w:r>
    </w:p>
    <w:p w:rsidR="00DC7770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B5F4B">
        <w:rPr>
          <w:rFonts w:ascii="Times New Roman" w:hAnsi="Times New Roman" w:cs="Times New Roman"/>
          <w:sz w:val="24"/>
          <w:szCs w:val="24"/>
        </w:rPr>
        <w:t>. Сектор архив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B5F4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Дятьковского</w:t>
      </w:r>
      <w:r w:rsidRPr="00FB5F4B">
        <w:rPr>
          <w:rFonts w:ascii="Times New Roman" w:hAnsi="Times New Roman" w:cs="Times New Roman"/>
          <w:sz w:val="24"/>
          <w:szCs w:val="24"/>
        </w:rPr>
        <w:t xml:space="preserve"> района является структурным подразделением администрации </w:t>
      </w:r>
      <w:r>
        <w:rPr>
          <w:rFonts w:ascii="Times New Roman" w:hAnsi="Times New Roman" w:cs="Times New Roman"/>
          <w:sz w:val="24"/>
          <w:szCs w:val="24"/>
        </w:rPr>
        <w:t>Дятьковского</w:t>
      </w:r>
      <w:r w:rsidRPr="00FB5F4B">
        <w:rPr>
          <w:rFonts w:ascii="Times New Roman" w:hAnsi="Times New Roman" w:cs="Times New Roman"/>
          <w:sz w:val="24"/>
          <w:szCs w:val="24"/>
        </w:rPr>
        <w:t xml:space="preserve"> района, осуществляющим формирование и содержание муниципального архива, включая хранение архивных фондов поселений.</w:t>
      </w:r>
    </w:p>
    <w:p w:rsidR="00DC7770" w:rsidRPr="006676B8" w:rsidRDefault="00DC7770" w:rsidP="00DC77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</w:t>
      </w:r>
      <w:r w:rsidRPr="0066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подотчетен и подконтролен непосредственно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управляющему делами администрации Дятьковского района, заместителю главы администрации Дятьковского района, курирующего данное направление, а также </w:t>
      </w:r>
      <w:r w:rsidRPr="006676B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 Дятьковского района.</w:t>
      </w:r>
    </w:p>
    <w:p w:rsidR="00DC7770" w:rsidRDefault="00DC7770" w:rsidP="00DC77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Сектор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возглавляет </w:t>
      </w:r>
      <w:r>
        <w:rPr>
          <w:rFonts w:ascii="Times New Roman" w:eastAsia="Calibri" w:hAnsi="Times New Roman" w:cs="Times New Roman"/>
          <w:sz w:val="24"/>
          <w:szCs w:val="24"/>
        </w:rPr>
        <w:t>заведующий сектором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, который назначается на должность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согласованию с Департаментом Культуры Брянской области 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и освобождается от должности  главой администрации. </w:t>
      </w:r>
      <w:r>
        <w:rPr>
          <w:rFonts w:ascii="Times New Roman" w:eastAsia="Calibri" w:hAnsi="Times New Roman" w:cs="Times New Roman"/>
          <w:sz w:val="24"/>
          <w:szCs w:val="24"/>
        </w:rPr>
        <w:t>Заведующий сектором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организует работу </w:t>
      </w:r>
      <w:r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настоящим положением и должностными инструкциями.</w:t>
      </w:r>
    </w:p>
    <w:p w:rsidR="00DC7770" w:rsidRPr="006676B8" w:rsidRDefault="00DC7770" w:rsidP="00DC77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1.5. На период отсутствия заведующего сектором его замещает ведущий специалист сектора.</w:t>
      </w:r>
    </w:p>
    <w:p w:rsidR="00DC7770" w:rsidRPr="006676B8" w:rsidRDefault="00DC7770" w:rsidP="00DC77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Сектор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Дятьковского муниципального района.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II. Основные задачи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Основными задачами Сектора являются: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2.1. Обеспечение сохранности, учета и использования архивных документов и архивных фондов, организация комплектования и создания оптимальных условий хранения архивных документов организаций, органов местного самоуправления, других муниципальных учреждений района;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2.2. Информационное обеспечение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Дятьковского</w:t>
      </w:r>
      <w:r w:rsidRPr="00FB5F4B">
        <w:rPr>
          <w:rFonts w:ascii="Times New Roman" w:hAnsi="Times New Roman" w:cs="Times New Roman"/>
          <w:sz w:val="24"/>
          <w:szCs w:val="24"/>
        </w:rPr>
        <w:t xml:space="preserve"> района и сельских поселений, удовлетворение прав граждан на архивную информацию, организация использования документов;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2.3. Организационно-методическое руководство деятельностью архивов организаций, органов местного самоуправления, других муниципальных учреждений района; содействие организациям других форм собственности в сохранении, комплектовании и использовании их архивов;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FB5F4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B5F4B">
        <w:rPr>
          <w:rFonts w:ascii="Times New Roman" w:hAnsi="Times New Roman" w:cs="Times New Roman"/>
          <w:sz w:val="24"/>
          <w:szCs w:val="24"/>
        </w:rPr>
        <w:t xml:space="preserve"> соблюдением муниципальными учреждениями и другими организациями - источниками комплектования законод</w:t>
      </w:r>
      <w:r>
        <w:rPr>
          <w:rFonts w:ascii="Times New Roman" w:hAnsi="Times New Roman" w:cs="Times New Roman"/>
          <w:sz w:val="24"/>
          <w:szCs w:val="24"/>
        </w:rPr>
        <w:t xml:space="preserve">ательства Российской Федерации </w:t>
      </w:r>
      <w:r w:rsidRPr="00FB5F4B">
        <w:rPr>
          <w:rFonts w:ascii="Times New Roman" w:hAnsi="Times New Roman" w:cs="Times New Roman"/>
          <w:sz w:val="24"/>
          <w:szCs w:val="24"/>
        </w:rPr>
        <w:t>и иных правовых актов в области архивного дела.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III. Функции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Сектор в соответствии с возложенными на него задачами: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3.1. Осуществляет хранение и государственный учет документов; принимает меры по созданию оптимальных условий хранения документов и </w:t>
      </w:r>
      <w:proofErr w:type="gramStart"/>
      <w:r w:rsidRPr="00FB5F4B">
        <w:rPr>
          <w:rFonts w:ascii="Times New Roman" w:hAnsi="Times New Roman" w:cs="Times New Roman"/>
          <w:sz w:val="24"/>
          <w:szCs w:val="24"/>
        </w:rPr>
        <w:t>обеспечении</w:t>
      </w:r>
      <w:proofErr w:type="gramEnd"/>
      <w:r w:rsidRPr="00FB5F4B">
        <w:rPr>
          <w:rFonts w:ascii="Times New Roman" w:hAnsi="Times New Roman" w:cs="Times New Roman"/>
          <w:sz w:val="24"/>
          <w:szCs w:val="24"/>
        </w:rPr>
        <w:t xml:space="preserve"> их физической сохранности;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3.2. Разрабатывает и представляет на утверждение главы администрации района Списки организаций - источников комплектования муниципального архива </w:t>
      </w:r>
      <w:r>
        <w:rPr>
          <w:rFonts w:ascii="Times New Roman" w:hAnsi="Times New Roman" w:cs="Times New Roman"/>
          <w:sz w:val="24"/>
          <w:szCs w:val="24"/>
        </w:rPr>
        <w:t>Дятьковского</w:t>
      </w:r>
      <w:r w:rsidRPr="00FB5F4B">
        <w:rPr>
          <w:rFonts w:ascii="Times New Roman" w:hAnsi="Times New Roman" w:cs="Times New Roman"/>
          <w:sz w:val="24"/>
          <w:szCs w:val="24"/>
        </w:rPr>
        <w:t xml:space="preserve"> района, ведет систематическую работу по уточнению этих списков; организует отбор и осуществляет прием документов на хранение;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B5F4B">
        <w:rPr>
          <w:rFonts w:ascii="Times New Roman" w:hAnsi="Times New Roman" w:cs="Times New Roman"/>
          <w:sz w:val="24"/>
          <w:szCs w:val="24"/>
        </w:rPr>
        <w:t>. Создает и совершенствует научно-справочный аппарат к архивным фондам с целью оперативного использования содержащейся в них информации;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B5F4B">
        <w:rPr>
          <w:rFonts w:ascii="Times New Roman" w:hAnsi="Times New Roman" w:cs="Times New Roman"/>
          <w:sz w:val="24"/>
          <w:szCs w:val="24"/>
        </w:rPr>
        <w:t>. Вносит на рассмотрение главы администрации района проекты программ развития архивного дела и организует их реализацию, информирует органы местного самоуправления, иные учреждения района о составе и содержании документов архива по актуальной тематике, исполняет их запросы на документную информацию;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B5F4B">
        <w:rPr>
          <w:rFonts w:ascii="Times New Roman" w:hAnsi="Times New Roman" w:cs="Times New Roman"/>
          <w:sz w:val="24"/>
          <w:szCs w:val="24"/>
        </w:rPr>
        <w:t>. Использует документы в социально-экономических и культурно просветительных целях на выставках, в периодической печати; в установленном порядке представляет документы муниципального архива органам местного самоуправления, учреждениям и гражданам с целью их научного и практического использования; исполняет социально-правовые запросы граждан, выдает архивные справки, копии, выписки из документов;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B5F4B">
        <w:rPr>
          <w:rFonts w:ascii="Times New Roman" w:hAnsi="Times New Roman" w:cs="Times New Roman"/>
          <w:sz w:val="24"/>
          <w:szCs w:val="24"/>
        </w:rPr>
        <w:t xml:space="preserve">. Осуществляет организационно-методическое руководство и </w:t>
      </w:r>
      <w:proofErr w:type="gramStart"/>
      <w:r w:rsidRPr="00FB5F4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B5F4B">
        <w:rPr>
          <w:rFonts w:ascii="Times New Roman" w:hAnsi="Times New Roman" w:cs="Times New Roman"/>
          <w:sz w:val="24"/>
          <w:szCs w:val="24"/>
        </w:rPr>
        <w:t xml:space="preserve"> работой архивов учреждений, организаций и предприятий, в том числе по личному составу и организацией документов в делопроизводстве организаций - источников комплектования;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B5F4B">
        <w:rPr>
          <w:rFonts w:ascii="Times New Roman" w:hAnsi="Times New Roman" w:cs="Times New Roman"/>
          <w:sz w:val="24"/>
          <w:szCs w:val="24"/>
        </w:rPr>
        <w:t>. Информирует администрацию района, о фактах утраты, порчи, незаконного уничтожения документов в учреждениях, других нарушениях законодательства об Архивном деле;</w:t>
      </w:r>
    </w:p>
    <w:p w:rsidR="00DC7770" w:rsidRPr="001B67E8" w:rsidRDefault="00DC7770" w:rsidP="00DC7770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3.8. Проводит прием документов на постоянное и временное хранение</w:t>
      </w:r>
      <w:r w:rsidRPr="00B85E01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DC7770" w:rsidRDefault="00DC7770" w:rsidP="00DC7770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1B67E8">
        <w:rPr>
          <w:rFonts w:ascii="Times New Roman" w:hAnsi="Times New Roman" w:cs="Times New Roman"/>
          <w:b w:val="0"/>
          <w:sz w:val="24"/>
          <w:szCs w:val="24"/>
        </w:rPr>
        <w:tab/>
      </w:r>
      <w:r w:rsidRPr="00B85E01">
        <w:rPr>
          <w:rFonts w:ascii="Times New Roman" w:hAnsi="Times New Roman" w:cs="Times New Roman"/>
          <w:b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sz w:val="24"/>
          <w:szCs w:val="24"/>
        </w:rPr>
        <w:t>.9. Составляет списки юридических и физических лиц, являющихся источниками комплектования архива</w:t>
      </w:r>
      <w:r w:rsidRPr="00B85E01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DC7770" w:rsidRDefault="00DC7770" w:rsidP="00DC7770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3.10. Организует ведение государственного учета документов профиля архива, временно хранящихся в организациях – источниках комплектования</w:t>
      </w:r>
      <w:r w:rsidRPr="00B85E01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DC7770" w:rsidRDefault="00DC7770" w:rsidP="00DC7770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3.11. Участвует в работе паспортизации архивов организаций</w:t>
      </w:r>
      <w:r w:rsidRPr="00B85E01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DC7770" w:rsidRPr="00B85E01" w:rsidRDefault="00DC7770" w:rsidP="00DC7770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3.12. Ведет делопроизводство архива.</w:t>
      </w:r>
    </w:p>
    <w:p w:rsidR="00DC7770" w:rsidRDefault="00DC7770" w:rsidP="00DC777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IV. Права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Сектору предоставляется право: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4.1. Представлять администрацию района по всем вопросам, входящим в компетенцию Сектора;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4.2. Получать от организаций - источников комплектования, независимо от их ведомственной подчиненности, необходимые сведения о работе и состоянии ведомственных архивов и организации документов в делопроизводстве;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4.3. Проверять выполнение организациями, независимо от их ведомственной подчиненности, требований законод</w:t>
      </w:r>
      <w:r>
        <w:rPr>
          <w:rFonts w:ascii="Times New Roman" w:hAnsi="Times New Roman" w:cs="Times New Roman"/>
          <w:sz w:val="24"/>
          <w:szCs w:val="24"/>
        </w:rPr>
        <w:t>ательства Российской Федерации</w:t>
      </w:r>
      <w:r w:rsidRPr="00FB5F4B">
        <w:rPr>
          <w:rFonts w:ascii="Times New Roman" w:hAnsi="Times New Roman" w:cs="Times New Roman"/>
          <w:sz w:val="24"/>
          <w:szCs w:val="24"/>
        </w:rPr>
        <w:t>, органов местного самоуправления в области архивного дела и организации документов в делопроизводстве;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4.4. Давать в пределах своей компетенции учреждениям, организациям и предприятиям обязательные для исполнения указания по устранению выявленных недостатков в работе архивов учреждений, организаций и предприятий, организации документов в делопроизводстве;</w:t>
      </w:r>
    </w:p>
    <w:p w:rsidR="00DC7770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4.5. Принимать участие в совещаниях, семинарах, проверках и других мероприятиях, проводимых администрацией района, ее структурными подразделениями, по вопросам работы архивов учреждений, организаций и предприятий, организации документов в делопроизводстве; 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lastRenderedPageBreak/>
        <w:t xml:space="preserve">4.6. Иметь своего представителя в составе ликвидационных комиссий учреждения, организации и предприятия для участия в решении вопросов сохранности документов Архивного фонда </w:t>
      </w:r>
      <w:r>
        <w:rPr>
          <w:rFonts w:ascii="Times New Roman" w:hAnsi="Times New Roman" w:cs="Times New Roman"/>
          <w:sz w:val="24"/>
          <w:szCs w:val="24"/>
        </w:rPr>
        <w:t>Дятьковского района</w:t>
      </w:r>
      <w:r w:rsidRPr="00FB5F4B">
        <w:rPr>
          <w:rFonts w:ascii="Times New Roman" w:hAnsi="Times New Roman" w:cs="Times New Roman"/>
          <w:sz w:val="24"/>
          <w:szCs w:val="24"/>
        </w:rPr>
        <w:t>;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4.7. Вносить на рассмотрение администрации района предложения по развитию архивного дела, улучшению обеспечения сохранности, комплектования и использования документов, хранящихся в муниципальном архиве; совершенствованию работы архивов учреждений, организаций и предприятий, организации документов в делопроизводстве учреждений, организаций и предприятий; участвовать в подготовке и рассмотрении вопросов архивного дела и делопроизводства.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V. Организация работы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5.1. Сектор возглавляет заведующий, являющийся муниципальным служащим, исполняющим в порядке, определенном </w:t>
      </w:r>
      <w:hyperlink r:id="rId6" w:history="1">
        <w:r w:rsidRPr="00FB5F4B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FB5F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Дятьковского района</w:t>
      </w:r>
      <w:r w:rsidRPr="00FB5F4B">
        <w:rPr>
          <w:rFonts w:ascii="Times New Roman" w:hAnsi="Times New Roman" w:cs="Times New Roman"/>
          <w:sz w:val="24"/>
          <w:szCs w:val="24"/>
        </w:rPr>
        <w:t>, настоящим Положением, обязанности по должности муниципальной службы на постоянной профессиональной основе в сфере архивного дела.</w:t>
      </w:r>
    </w:p>
    <w:p w:rsidR="00DC7770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5.2. Заведующий Сектором назначается </w:t>
      </w:r>
      <w:r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согласованию с Департаментом Культуры Брянской области </w:t>
      </w:r>
      <w:r w:rsidRPr="006676B8">
        <w:rPr>
          <w:rFonts w:ascii="Times New Roman" w:eastAsia="Calibri" w:hAnsi="Times New Roman" w:cs="Times New Roman"/>
          <w:sz w:val="24"/>
          <w:szCs w:val="24"/>
        </w:rPr>
        <w:t>и освобождается от должности  главой а</w:t>
      </w:r>
      <w:r>
        <w:rPr>
          <w:rFonts w:ascii="Times New Roman" w:eastAsia="Calibri" w:hAnsi="Times New Roman" w:cs="Times New Roman"/>
          <w:sz w:val="24"/>
          <w:szCs w:val="24"/>
        </w:rPr>
        <w:t>дминистрации</w:t>
      </w:r>
      <w:r w:rsidRPr="00FB5F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5.3. Заведующий Сектором организует деятельность муниципального архива и несет персональную ответственность за выполнение возложенных на Сектор задач; </w:t>
      </w:r>
      <w:proofErr w:type="gramStart"/>
      <w:r w:rsidRPr="00FB5F4B">
        <w:rPr>
          <w:rFonts w:ascii="Times New Roman" w:hAnsi="Times New Roman" w:cs="Times New Roman"/>
          <w:sz w:val="24"/>
          <w:szCs w:val="24"/>
        </w:rPr>
        <w:t>отчитывается о работе</w:t>
      </w:r>
      <w:proofErr w:type="gramEnd"/>
      <w:r w:rsidRPr="00FB5F4B">
        <w:rPr>
          <w:rFonts w:ascii="Times New Roman" w:hAnsi="Times New Roman" w:cs="Times New Roman"/>
          <w:sz w:val="24"/>
          <w:szCs w:val="24"/>
        </w:rPr>
        <w:t xml:space="preserve"> Сектора и состоянии архивного дела в районе перед администрацией района.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5.4. Сектор осуществляет свою работу во взаимодействии с органами местного самоуправления района, сельских поселений, учреждениями, организациями, предприятиями, общественными организациями.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5.5. Обеспечение Сектора помещениями, отвечающими требованиям постоянного хранения документов, его содержание, техническое оснащение, оборудование, охрана, транспортное обслуживание, создание других, необходимых для работы условий, осуществляется администрацией района за счет местных бюджетных ассигнований.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5.6. При смене заведующего Сектором прием-передача дел и материалов производится с участием специально созданной комиссии, в состав которой входят представители администрации района. Акт приема-передачи утверждается главой администрации района.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5.7. Реорганизация или ликвидация Сектора осуществляется главой администрации района в установленном порядке.</w:t>
      </w:r>
    </w:p>
    <w:p w:rsidR="00DC7770" w:rsidRPr="00FB5F4B" w:rsidRDefault="00DC7770" w:rsidP="00DC77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Архивные фонды и архивные документы при реорганизации Сектора передаются учреждению-правопреемнику. При его ликвидации или отсутствии правопреемника передаются на постоянное хранение в государственный архив </w:t>
      </w:r>
      <w:r>
        <w:rPr>
          <w:rFonts w:ascii="Times New Roman" w:hAnsi="Times New Roman" w:cs="Times New Roman"/>
          <w:sz w:val="24"/>
          <w:szCs w:val="24"/>
        </w:rPr>
        <w:t>Брянской области</w:t>
      </w:r>
      <w:r w:rsidRPr="00FB5F4B">
        <w:rPr>
          <w:rFonts w:ascii="Times New Roman" w:hAnsi="Times New Roman" w:cs="Times New Roman"/>
          <w:sz w:val="24"/>
          <w:szCs w:val="24"/>
        </w:rPr>
        <w:t xml:space="preserve"> в установленном порядке.</w:t>
      </w:r>
    </w:p>
    <w:p w:rsidR="00DC7770" w:rsidRPr="00FB5F4B" w:rsidRDefault="00DC7770" w:rsidP="00DC77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7770" w:rsidRPr="00B85E01" w:rsidRDefault="00DC7770" w:rsidP="00DC77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B85E01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B85E01">
        <w:rPr>
          <w:rFonts w:ascii="Times New Roman" w:eastAsia="Calibri" w:hAnsi="Times New Roman" w:cs="Times New Roman"/>
          <w:b/>
          <w:sz w:val="24"/>
          <w:szCs w:val="24"/>
        </w:rPr>
        <w:t>. Ответственность</w:t>
      </w:r>
    </w:p>
    <w:p w:rsidR="00DC7770" w:rsidRPr="00B85E01" w:rsidRDefault="00DC7770" w:rsidP="00DC77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C7770" w:rsidRDefault="00DC7770" w:rsidP="00DC77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Заведующий сектором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 и работники </w:t>
      </w:r>
      <w:r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исполняют обязанности по обеспечению 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A82ECE" w:rsidRPr="00A82ECE" w:rsidRDefault="00A82ECE" w:rsidP="00A82E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EFC" w:rsidRDefault="000D0EFC" w:rsidP="00E80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7EC0" w:rsidRDefault="004A7EC0"/>
    <w:sectPr w:rsidR="004A7EC0" w:rsidSect="00A261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32C74"/>
    <w:multiLevelType w:val="multilevel"/>
    <w:tmpl w:val="4CFA7B3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1D11A0"/>
    <w:multiLevelType w:val="multilevel"/>
    <w:tmpl w:val="CAD007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6F75DEF"/>
    <w:multiLevelType w:val="hybridMultilevel"/>
    <w:tmpl w:val="03D2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0D04D8"/>
    <w:rsid w:val="000D0EFC"/>
    <w:rsid w:val="003728C4"/>
    <w:rsid w:val="004A7EC0"/>
    <w:rsid w:val="004E2C21"/>
    <w:rsid w:val="006C685A"/>
    <w:rsid w:val="00867862"/>
    <w:rsid w:val="00A2615E"/>
    <w:rsid w:val="00A82ECE"/>
    <w:rsid w:val="00C55390"/>
    <w:rsid w:val="00DC7770"/>
    <w:rsid w:val="00E8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C3F7AC89BE34BD3C6B44ACA041C2162210CB4B4C00769A8829EA90EED278B6600767F7782582F935BF4D7981E742EFA80d4N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2022-03-28T06:26:00Z</dcterms:created>
  <dcterms:modified xsi:type="dcterms:W3CDTF">2022-03-28T07:59:00Z</dcterms:modified>
</cp:coreProperties>
</file>