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Дятьковского района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A42E1C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42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ноября</w:t>
      </w:r>
      <w:r w:rsidR="00A42E1C"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2020г.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42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609-р</w:t>
      </w:r>
      <w:bookmarkStart w:id="0" w:name="_GoBack"/>
      <w:bookmarkEnd w:id="0"/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30"/>
      <w:bookmarkEnd w:id="1"/>
      <w:r w:rsidRPr="003728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СЕКТОРЕ ОБЕСПЕЧЕНИЯ ДЕЯТЕЛЬНОСТИ АДМИНИСТРАТИВНОЙ КОМИССИИ АДМИНИСТРАЦИИ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ДЯТЬКОВСКОГО РАЙОНА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Общие положения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8C4" w:rsidRPr="003728C4" w:rsidRDefault="003728C4" w:rsidP="003728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28C4">
        <w:rPr>
          <w:rFonts w:ascii="Times New Roman" w:eastAsia="Calibri" w:hAnsi="Times New Roman" w:cs="Times New Roman"/>
          <w:sz w:val="24"/>
          <w:szCs w:val="24"/>
        </w:rPr>
        <w:t xml:space="preserve">1.1. Настоящее Положение устанавливает порядок организации и деятельности </w:t>
      </w:r>
      <w:proofErr w:type="gramStart"/>
      <w:r w:rsidRPr="003728C4">
        <w:rPr>
          <w:rFonts w:ascii="Times New Roman" w:eastAsia="Calibri" w:hAnsi="Times New Roman" w:cs="Times New Roman"/>
          <w:sz w:val="24"/>
          <w:szCs w:val="24"/>
        </w:rPr>
        <w:t xml:space="preserve">сектора </w:t>
      </w: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деятельности административной комиссии</w:t>
      </w:r>
      <w:r w:rsidRPr="003728C4">
        <w:rPr>
          <w:rFonts w:ascii="Times New Roman" w:eastAsia="Calibri" w:hAnsi="Times New Roman" w:cs="Times New Roman"/>
          <w:sz w:val="24"/>
          <w:szCs w:val="24"/>
        </w:rPr>
        <w:t xml:space="preserve"> администрации</w:t>
      </w:r>
      <w:proofErr w:type="gramEnd"/>
      <w:r w:rsidRPr="003728C4">
        <w:rPr>
          <w:rFonts w:ascii="Times New Roman" w:eastAsia="Calibri" w:hAnsi="Times New Roman" w:cs="Times New Roman"/>
          <w:sz w:val="24"/>
          <w:szCs w:val="24"/>
        </w:rPr>
        <w:t xml:space="preserve"> Дятьковского района (далее - сектор), определяет его цели, задачи, функции, права и ответственность.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Сектор обеспечения деятельности административной комиссии администрации Дятьковского района является структурным подразделением администрации Дятьковского района, </w:t>
      </w:r>
      <w:r w:rsidRPr="003728C4">
        <w:rPr>
          <w:rFonts w:ascii="Times New Roman" w:eastAsia="Times New Roman" w:hAnsi="Times New Roman" w:cs="Times New Roman"/>
          <w:sz w:val="24"/>
          <w:szCs w:val="20"/>
          <w:lang w:eastAsia="ru-RU"/>
        </w:rPr>
        <w:t>осуществляющим обеспечение деятельности административной комиссии на территории муниципального образования «Дятьковский район» (далее – Комиссия)</w:t>
      </w: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28C4" w:rsidRPr="003728C4" w:rsidRDefault="003728C4" w:rsidP="003728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Сектор </w:t>
      </w:r>
      <w:r w:rsidRPr="003728C4">
        <w:rPr>
          <w:rFonts w:ascii="Times New Roman" w:eastAsia="Calibri" w:hAnsi="Times New Roman" w:cs="Times New Roman"/>
          <w:sz w:val="24"/>
          <w:szCs w:val="24"/>
        </w:rPr>
        <w:t xml:space="preserve">подотчетен и подконтролен непосредственно первому заместителю главы администрации Дятьковского района, а также </w:t>
      </w: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администрации Дятьковского района.</w:t>
      </w:r>
    </w:p>
    <w:p w:rsidR="003728C4" w:rsidRPr="003728C4" w:rsidRDefault="003728C4" w:rsidP="003728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28C4">
        <w:rPr>
          <w:rFonts w:ascii="Times New Roman" w:eastAsia="Calibri" w:hAnsi="Times New Roman" w:cs="Times New Roman"/>
          <w:sz w:val="24"/>
          <w:szCs w:val="24"/>
        </w:rPr>
        <w:t>1.4. Сектор взаимодействует с другими структурными подразделениями администрации, органами местного самоуправления Дятьковского района, городских и сельских поселений Дятьковского района, с органами государственной власти, учреждениями и организациями всех форм собственности, расположенными на территории Дятьковского муниципального района.</w:t>
      </w:r>
    </w:p>
    <w:p w:rsidR="003728C4" w:rsidRPr="003728C4" w:rsidRDefault="003728C4" w:rsidP="003728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28C4">
        <w:rPr>
          <w:rFonts w:ascii="Times New Roman" w:eastAsia="Calibri" w:hAnsi="Times New Roman" w:cs="Times New Roman"/>
          <w:sz w:val="24"/>
          <w:szCs w:val="24"/>
        </w:rPr>
        <w:t xml:space="preserve">1.7. </w:t>
      </w:r>
      <w:r w:rsidRPr="003728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сектора финансируется за счет средств субвенций из областного бюджета, установленных Законом Брянской области от 15.06.2007 N 84-З "Об административных комиссиях в муниципальных образованиях в Брянской области"</w:t>
      </w: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Основные задачи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задачами Сектора являются:</w:t>
      </w:r>
    </w:p>
    <w:p w:rsidR="003728C4" w:rsidRPr="003728C4" w:rsidRDefault="003728C4" w:rsidP="003728C4">
      <w:pPr>
        <w:widowControl w:val="0"/>
        <w:numPr>
          <w:ilvl w:val="1"/>
          <w:numId w:val="1"/>
        </w:numPr>
        <w:tabs>
          <w:tab w:val="left" w:pos="1277"/>
        </w:tabs>
        <w:spacing w:after="0" w:line="278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8C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Обеспечение исполнения переданных отдельных государственных полномочий по формированию и обеспечению деятельности административной комиссии</w:t>
      </w:r>
      <w:r w:rsidRPr="003728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728C4" w:rsidRPr="003728C4" w:rsidRDefault="003728C4" w:rsidP="003728C4">
      <w:pPr>
        <w:widowControl w:val="0"/>
        <w:numPr>
          <w:ilvl w:val="1"/>
          <w:numId w:val="1"/>
        </w:numPr>
        <w:tabs>
          <w:tab w:val="left" w:pos="1182"/>
        </w:tabs>
        <w:spacing w:after="0" w:line="278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главы администрации о состоянии работы административной комиссии</w:t>
      </w:r>
      <w:r w:rsidRPr="003728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728C4" w:rsidRPr="003728C4" w:rsidRDefault="003728C4" w:rsidP="003728C4">
      <w:pPr>
        <w:widowControl w:val="0"/>
        <w:numPr>
          <w:ilvl w:val="1"/>
          <w:numId w:val="1"/>
        </w:numPr>
        <w:tabs>
          <w:tab w:val="left" w:pos="1177"/>
        </w:tabs>
        <w:spacing w:after="0" w:line="278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8C4">
        <w:rPr>
          <w:rFonts w:ascii="Times New Roman" w:eastAsia="Times New Roman" w:hAnsi="Times New Roman" w:cs="Times New Roman"/>
          <w:sz w:val="24"/>
          <w:szCs w:val="20"/>
          <w:lang w:eastAsia="ru-RU"/>
        </w:rPr>
        <w:t>Обеспечение планирование работы Комиссии</w:t>
      </w:r>
      <w:r w:rsidRPr="003728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728C4" w:rsidRPr="003728C4" w:rsidRDefault="003728C4" w:rsidP="003728C4">
      <w:pPr>
        <w:widowControl w:val="0"/>
        <w:numPr>
          <w:ilvl w:val="1"/>
          <w:numId w:val="1"/>
        </w:numPr>
        <w:tabs>
          <w:tab w:val="left" w:pos="1177"/>
        </w:tabs>
        <w:spacing w:after="0" w:line="278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своевременного получения, регистрации, учета документов и материалов, поступающих в Комиссию.</w:t>
      </w:r>
    </w:p>
    <w:p w:rsidR="003728C4" w:rsidRPr="003728C4" w:rsidRDefault="003728C4" w:rsidP="003728C4">
      <w:pPr>
        <w:widowControl w:val="0"/>
        <w:numPr>
          <w:ilvl w:val="1"/>
          <w:numId w:val="1"/>
        </w:numPr>
        <w:tabs>
          <w:tab w:val="left" w:pos="1177"/>
        </w:tabs>
        <w:spacing w:after="0" w:line="278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8C4">
        <w:rPr>
          <w:rFonts w:ascii="Times New Roman" w:eastAsia="Times New Roman" w:hAnsi="Times New Roman" w:cs="Times New Roman"/>
          <w:sz w:val="24"/>
          <w:szCs w:val="24"/>
        </w:rPr>
        <w:t>Осуществление подготовки проектов служебных и иных документов, подписываемых председателем, заместителем председателя, ответственным секретарем Комиссии в пределах компетенции Сектора.</w:t>
      </w:r>
    </w:p>
    <w:p w:rsidR="003728C4" w:rsidRPr="003728C4" w:rsidRDefault="003728C4" w:rsidP="003728C4">
      <w:pPr>
        <w:widowControl w:val="0"/>
        <w:numPr>
          <w:ilvl w:val="1"/>
          <w:numId w:val="1"/>
        </w:numPr>
        <w:tabs>
          <w:tab w:val="left" w:pos="1177"/>
        </w:tabs>
        <w:spacing w:after="0" w:line="278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работы по подготовке проектов постановлений, определений, представлений Комиссии по направлению ее деятельности.</w:t>
      </w:r>
    </w:p>
    <w:p w:rsidR="003728C4" w:rsidRPr="003728C4" w:rsidRDefault="003728C4" w:rsidP="003728C4">
      <w:pPr>
        <w:widowControl w:val="0"/>
        <w:numPr>
          <w:ilvl w:val="1"/>
          <w:numId w:val="1"/>
        </w:numPr>
        <w:tabs>
          <w:tab w:val="left" w:pos="1177"/>
        </w:tabs>
        <w:spacing w:after="0" w:line="278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работы по </w:t>
      </w:r>
      <w:proofErr w:type="gramStart"/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постановлений, определений, представлений Комиссии.</w:t>
      </w:r>
    </w:p>
    <w:p w:rsidR="003728C4" w:rsidRPr="003728C4" w:rsidRDefault="003728C4" w:rsidP="003728C4">
      <w:pPr>
        <w:widowControl w:val="0"/>
        <w:numPr>
          <w:ilvl w:val="1"/>
          <w:numId w:val="1"/>
        </w:numPr>
        <w:tabs>
          <w:tab w:val="left" w:pos="1277"/>
        </w:tabs>
        <w:spacing w:after="0" w:line="278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организационной и технической подготовки заседаний Комиссии, оформление протоколов и иных документов по итогам их проведения</w:t>
      </w:r>
      <w:r w:rsidRPr="003728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728C4" w:rsidRPr="003728C4" w:rsidRDefault="003728C4" w:rsidP="003728C4">
      <w:pPr>
        <w:widowControl w:val="0"/>
        <w:numPr>
          <w:ilvl w:val="1"/>
          <w:numId w:val="1"/>
        </w:numPr>
        <w:tabs>
          <w:tab w:val="left" w:pos="1354"/>
        </w:tabs>
        <w:spacing w:after="0" w:line="281" w:lineRule="exact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отчетов о деятельности Комиссии и направление их в областную </w:t>
      </w: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комиссию</w:t>
      </w:r>
      <w:r w:rsidRPr="003728C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728C4" w:rsidRPr="003728C4" w:rsidRDefault="003728C4" w:rsidP="003728C4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8C4">
        <w:rPr>
          <w:rFonts w:ascii="Times New Roman" w:eastAsia="Times New Roman" w:hAnsi="Times New Roman" w:cs="Times New Roman"/>
          <w:sz w:val="24"/>
          <w:szCs w:val="24"/>
        </w:rPr>
        <w:t xml:space="preserve"> Всестороннее, полное, объективное и своевременное выяснение обстоятельств каждого дела об административном правонарушении, разрешение его в соответствии с действующим законодательством.</w:t>
      </w:r>
    </w:p>
    <w:p w:rsidR="003728C4" w:rsidRPr="003728C4" w:rsidRDefault="003728C4" w:rsidP="003728C4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8C4">
        <w:rPr>
          <w:rFonts w:ascii="Times New Roman" w:eastAsia="Times New Roman" w:hAnsi="Times New Roman" w:cs="Times New Roman"/>
          <w:sz w:val="24"/>
          <w:szCs w:val="24"/>
        </w:rPr>
        <w:t xml:space="preserve"> Обеспечение исполнения вынесенного постановления, а также выявление причин и условий, способствующих совершению административных правонарушений.</w:t>
      </w:r>
    </w:p>
    <w:p w:rsidR="003728C4" w:rsidRPr="003728C4" w:rsidRDefault="003728C4" w:rsidP="003728C4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Организация оперативного хранения документов, образующихся в делопроизводстве Сектора. </w:t>
      </w:r>
    </w:p>
    <w:p w:rsidR="003728C4" w:rsidRPr="003728C4" w:rsidRDefault="003728C4" w:rsidP="003728C4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</w:t>
      </w:r>
      <w:r w:rsidRPr="003728C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Обеспечение доступа к информации о деятельности Комиссии путем опубликования в средствах массовой информации, размещения на официальном сайте администрации Дятьковского района в сети «Интернет».</w:t>
      </w:r>
    </w:p>
    <w:p w:rsidR="003728C4" w:rsidRPr="003728C4" w:rsidRDefault="003728C4" w:rsidP="003728C4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28C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Осуществление иных полномочий, непосредственно связанные с деятельностью Комиссии, предусмотренные федеральным законодательством и законодательством Брянской области.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III. Функции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 в соответствии с возложенными на него задачами:</w:t>
      </w:r>
    </w:p>
    <w:p w:rsidR="003728C4" w:rsidRPr="003728C4" w:rsidRDefault="003728C4" w:rsidP="003728C4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3.1.</w:t>
      </w:r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Обеспечивает планирования работы Комиссии.</w:t>
      </w:r>
    </w:p>
    <w:p w:rsidR="003728C4" w:rsidRPr="003728C4" w:rsidRDefault="003728C4" w:rsidP="003728C4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3.2. Обеспечивает подготовку и проведение заседаний Комиссии.</w:t>
      </w:r>
    </w:p>
    <w:p w:rsidR="003728C4" w:rsidRPr="003728C4" w:rsidRDefault="003728C4" w:rsidP="003728C4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3.3. Обеспечивает производства по делам об административных правонарушениях, поступающих в Комиссию: осуществляет всестороннее и квалифицированное изучение дел об административных правонарушениях, поступающих на рассмотрение Комиссии, с целью:</w:t>
      </w:r>
    </w:p>
    <w:p w:rsidR="003728C4" w:rsidRPr="003728C4" w:rsidRDefault="003728C4" w:rsidP="003728C4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а) проверки правильности составления протоколов об административных правонарушениях, оформления иных материалов дел и полноты представленных материалов;</w:t>
      </w:r>
    </w:p>
    <w:p w:rsidR="003728C4" w:rsidRPr="003728C4" w:rsidRDefault="003728C4" w:rsidP="003728C4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б) проверки полномочий должностного лица, составившего протокол об административном правонарушении;</w:t>
      </w:r>
    </w:p>
    <w:p w:rsidR="003728C4" w:rsidRPr="003728C4" w:rsidRDefault="003728C4" w:rsidP="003728C4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в) проверки компетенции Комиссии по рассмотрению каждого поступившего на её рассмотрение дела об административном правонарушении;</w:t>
      </w:r>
    </w:p>
    <w:p w:rsidR="003728C4" w:rsidRPr="003728C4" w:rsidRDefault="003728C4" w:rsidP="003728C4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г) установления обстоятельств, исключающих производство по делу об административном правонарушении;</w:t>
      </w:r>
    </w:p>
    <w:p w:rsidR="003728C4" w:rsidRPr="003728C4" w:rsidRDefault="003728C4" w:rsidP="003728C4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д) установления обстоятельств, смягчающих и отягчающих административную ответственность.</w:t>
      </w:r>
    </w:p>
    <w:p w:rsidR="003728C4" w:rsidRPr="003728C4" w:rsidRDefault="003728C4" w:rsidP="003728C4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3.4. Рассматривает административные протоколы об административных правонарушениях, предоставленные должностными лицами органов исполнительной власти, государственных инспекций, уполномоченных на то законодательными актами Российской Федерации, по результатам рассмотрения протоколов и других материалов дела об административном правонарушении принимает соответствующие решения.</w:t>
      </w:r>
    </w:p>
    <w:p w:rsidR="003728C4" w:rsidRPr="003728C4" w:rsidRDefault="003728C4" w:rsidP="003728C4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3.5. Осуществляет контроль за исполнением постановлений Комиссии, в том числе обращение постановлений Комиссии по делам об административных </w:t>
      </w:r>
      <w:proofErr w:type="gramStart"/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правонарушениях</w:t>
      </w:r>
      <w:proofErr w:type="gramEnd"/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о назначении административного штрафа к исполнению.</w:t>
      </w:r>
    </w:p>
    <w:p w:rsidR="003728C4" w:rsidRPr="003728C4" w:rsidRDefault="003728C4" w:rsidP="003728C4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3.6. Сектор в установленной сфере деятельности принимает участие в разработке проектов правовых и иных актов, формирует предложения о ежегодном плане и показателях деятельности Сектора, осуществляет иные функции, предусмотренные законодательством.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IV. Права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Сектору предоставляется право: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Представлять администрацию района по всем вопросам, входящим в компетенцию Сектора;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3728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Вносить в установленном порядке на рассмотрение главы администрации района </w:t>
      </w:r>
      <w:r w:rsidRPr="003728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проекты постановлений и распоряжений по вопросам, входящим в компетенцию сектора, осуществлять другие полномочия в соответствии с распоряжением главы администрации.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Запрашивать от юридических и физических лиц документы, необходимые для исполнения должностных обязанностей.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4.4. </w:t>
      </w:r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По поручению председателя Комиссии запрашивать на безвозмездной основе от муниципальных органов власти, организаций и учреждений, независимо от организационно-правовых форм и форм собственности необходимые для осуществления полномочий сведения и информацию.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4.5. По поручению председателя Комиссии, главы администрации принимать участие в работе заседаний совещательных и координационных органов по вопросам, отнесенным к компетенции Сектора.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4.6. По поручению председателя Комиссии разрабатывать методические материалы и рекомендации по вопросам, отнесенным к компетенции Сектора.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4.7. Вносить предложения по совершенствованию деятельности Комиссии.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4.8. </w:t>
      </w:r>
      <w:r w:rsidRPr="003728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предложения о наказании за ненадлежащее выполнение обязанностей работниками сектора.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V. Организация работы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Сектор осуществляет свою работу во взаимодействии с органами местного самоуправления района, сельских поселений, учреждениями, организациями, предприятиями, общественными организациями.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8C4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Реорганизация или ликвидация Сектора осуществляется главой администрации района в установленном порядке.</w:t>
      </w:r>
    </w:p>
    <w:p w:rsidR="003728C4" w:rsidRPr="003728C4" w:rsidRDefault="003728C4" w:rsidP="003728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8C4" w:rsidRPr="003728C4" w:rsidRDefault="003728C4" w:rsidP="003728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3728C4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 w:rsidRPr="003728C4">
        <w:rPr>
          <w:rFonts w:ascii="Times New Roman" w:eastAsia="Calibri" w:hAnsi="Times New Roman" w:cs="Times New Roman"/>
          <w:b/>
          <w:sz w:val="24"/>
          <w:szCs w:val="24"/>
        </w:rPr>
        <w:t>. Ответственность</w:t>
      </w:r>
    </w:p>
    <w:p w:rsidR="003728C4" w:rsidRPr="003728C4" w:rsidRDefault="003728C4" w:rsidP="003728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28C4" w:rsidRPr="003728C4" w:rsidRDefault="003728C4" w:rsidP="003728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28C4">
        <w:rPr>
          <w:rFonts w:ascii="Times New Roman" w:eastAsia="Calibri" w:hAnsi="Times New Roman" w:cs="Times New Roman"/>
          <w:sz w:val="24"/>
          <w:szCs w:val="24"/>
        </w:rPr>
        <w:t>Работники сектора исполняют обязанности по обеспечению  деятельности сектора в соответствии с должностными инструкциями и несут персональную ответственность за неисполнение должностных обязанностей и несоблюдение трудовой дисциплины.</w:t>
      </w:r>
    </w:p>
    <w:p w:rsidR="003728C4" w:rsidRPr="003728C4" w:rsidRDefault="003728C4" w:rsidP="003728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4D8" w:rsidRPr="000D04D8" w:rsidRDefault="000D04D8" w:rsidP="000D0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EFC" w:rsidRDefault="000D0EFC" w:rsidP="00E80A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7EC0" w:rsidRDefault="004A7EC0"/>
    <w:sectPr w:rsidR="004A7EC0" w:rsidSect="00A2615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32C74"/>
    <w:multiLevelType w:val="multilevel"/>
    <w:tmpl w:val="4CFA7B3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11D11A0"/>
    <w:multiLevelType w:val="multilevel"/>
    <w:tmpl w:val="CAD0075E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66F75DEF"/>
    <w:multiLevelType w:val="hybridMultilevel"/>
    <w:tmpl w:val="03D2D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5E"/>
    <w:rsid w:val="000D04D8"/>
    <w:rsid w:val="000D0EFC"/>
    <w:rsid w:val="003728C4"/>
    <w:rsid w:val="004A7EC0"/>
    <w:rsid w:val="004E2C21"/>
    <w:rsid w:val="00A2615E"/>
    <w:rsid w:val="00A42E1C"/>
    <w:rsid w:val="00C55390"/>
    <w:rsid w:val="00E80A13"/>
    <w:rsid w:val="00F0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  <w:style w:type="character" w:customStyle="1" w:styleId="21">
    <w:name w:val="Основной текст (2)_"/>
    <w:basedOn w:val="a0"/>
    <w:link w:val="22"/>
    <w:locked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EFC"/>
    <w:pPr>
      <w:widowControl w:val="0"/>
      <w:shd w:val="clear" w:color="auto" w:fill="FFFFFF"/>
      <w:spacing w:before="300" w:after="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EFC"/>
    <w:pPr>
      <w:widowControl w:val="0"/>
      <w:shd w:val="clear" w:color="auto" w:fill="FFFFFF"/>
      <w:spacing w:before="240" w:after="0" w:line="277" w:lineRule="exact"/>
      <w:ind w:hanging="360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0D04D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D04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  <w:style w:type="character" w:customStyle="1" w:styleId="21">
    <w:name w:val="Основной текст (2)_"/>
    <w:basedOn w:val="a0"/>
    <w:link w:val="22"/>
    <w:locked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EFC"/>
    <w:pPr>
      <w:widowControl w:val="0"/>
      <w:shd w:val="clear" w:color="auto" w:fill="FFFFFF"/>
      <w:spacing w:before="300" w:after="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EFC"/>
    <w:pPr>
      <w:widowControl w:val="0"/>
      <w:shd w:val="clear" w:color="auto" w:fill="FFFFFF"/>
      <w:spacing w:before="240" w:after="0" w:line="277" w:lineRule="exact"/>
      <w:ind w:hanging="360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0D04D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D0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2022-03-28T06:23:00Z</dcterms:created>
  <dcterms:modified xsi:type="dcterms:W3CDTF">2022-03-28T07:55:00Z</dcterms:modified>
</cp:coreProperties>
</file>